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C057D2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7D2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C057D2" w:rsidRDefault="004130DB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7D2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C057D2" w:rsidRDefault="00315801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C057D2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Biky</w:t>
                            </w:r>
                            <w:proofErr w:type="spellEnd"/>
                            <w:r w:rsidR="004130DB" w:rsidRPr="00C057D2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C057D2" w:rsidRDefault="00315801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C057D2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Biky</w:t>
                      </w:r>
                      <w:proofErr w:type="spellEnd"/>
                      <w:r w:rsidR="004130DB" w:rsidRPr="00C057D2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                     </w:t>
      </w:r>
      <w:r w:rsidR="00C70B05">
        <w:rPr>
          <w:noProof/>
        </w:rPr>
        <w:drawing>
          <wp:inline distT="0" distB="0" distL="0" distR="0" wp14:anchorId="13466D04" wp14:editId="0FD0EE06">
            <wp:extent cx="1076325" cy="1066800"/>
            <wp:effectExtent l="0" t="0" r="9525" b="0"/>
            <wp:docPr id="6" name="Picture 6" descr="http://tac-case.dk/shorty/B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ac-case.dk/shorty/BI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C70B05" w:rsidRPr="00C70B05" w:rsidRDefault="00C70B05" w:rsidP="00C70B05">
      <w:pPr>
        <w:jc w:val="center"/>
        <w:rPr>
          <w:i/>
          <w:sz w:val="22"/>
        </w:rPr>
      </w:pPr>
      <w:r w:rsidRPr="00C70B05">
        <w:rPr>
          <w:i/>
          <w:sz w:val="22"/>
        </w:rPr>
        <w:t>For at erhverve ”</w:t>
      </w:r>
      <w:proofErr w:type="spellStart"/>
      <w:r w:rsidRPr="00C70B05">
        <w:rPr>
          <w:i/>
          <w:sz w:val="22"/>
        </w:rPr>
        <w:t>Biky</w:t>
      </w:r>
      <w:proofErr w:type="spellEnd"/>
      <w:r w:rsidRPr="00C70B05">
        <w:rPr>
          <w:i/>
          <w:sz w:val="22"/>
        </w:rPr>
        <w:t>-mærket” skal du cykle til og fra de ugentlige spejdermøder i et helt år.</w:t>
      </w:r>
    </w:p>
    <w:p w:rsidR="00C70B05" w:rsidRPr="00C70B05" w:rsidRDefault="00C70B05" w:rsidP="00C70B05">
      <w:pPr>
        <w:jc w:val="center"/>
        <w:rPr>
          <w:i/>
          <w:sz w:val="22"/>
        </w:rPr>
      </w:pPr>
      <w:r w:rsidRPr="00C70B05">
        <w:rPr>
          <w:i/>
          <w:sz w:val="22"/>
        </w:rPr>
        <w:t>Det vil sige at skal du på lejrtur kræves det ikke at du cykler.</w:t>
      </w:r>
    </w:p>
    <w:p w:rsidR="00C70B05" w:rsidRPr="00C70B05" w:rsidRDefault="00C70B05" w:rsidP="00C70B05">
      <w:pPr>
        <w:jc w:val="center"/>
        <w:rPr>
          <w:i/>
          <w:sz w:val="22"/>
        </w:rPr>
      </w:pPr>
      <w:r w:rsidRPr="00C70B05">
        <w:rPr>
          <w:i/>
          <w:sz w:val="22"/>
        </w:rPr>
        <w:t>Der gives dispensation til spejdere der bor længere væk fra Asnæs, til at cykle til nærmeste togstation og videre fra Asnæs station.</w:t>
      </w:r>
    </w:p>
    <w:p w:rsidR="00C70B05" w:rsidRDefault="00C70B05" w:rsidP="00C70B05">
      <w:pPr>
        <w:rPr>
          <w:sz w:val="22"/>
        </w:rPr>
      </w:pPr>
    </w:p>
    <w:p w:rsidR="00A16E0A" w:rsidRPr="00A16E0A" w:rsidRDefault="00A16E0A" w:rsidP="00A16E0A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15801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6D5"/>
    <w:rsid w:val="00BE1BF9"/>
    <w:rsid w:val="00C057D2"/>
    <w:rsid w:val="00C11F70"/>
    <w:rsid w:val="00C2521C"/>
    <w:rsid w:val="00C34080"/>
    <w:rsid w:val="00C70B05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B432-B504-4C55-8644-2AE7CFE0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2015-08-13T12:12:00Z</dcterms:created>
  <dcterms:modified xsi:type="dcterms:W3CDTF">2015-08-14T07:17:00Z</dcterms:modified>
</cp:coreProperties>
</file>